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AA" w:rsidRPr="00760BAA" w:rsidRDefault="00760BAA" w:rsidP="00C57F0A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760BAA">
        <w:rPr>
          <w:b/>
        </w:rPr>
        <w:t>«Организация самостоятельной деятельности в условиях дистанционного обучения»</w:t>
      </w:r>
    </w:p>
    <w:p w:rsidR="00760BAA" w:rsidRDefault="00760BAA" w:rsidP="00C57F0A">
      <w:pPr>
        <w:pStyle w:val="a3"/>
        <w:spacing w:before="0" w:beforeAutospacing="0" w:after="0" w:afterAutospacing="0"/>
        <w:ind w:firstLine="567"/>
        <w:jc w:val="both"/>
      </w:pPr>
    </w:p>
    <w:p w:rsidR="00C57F0A" w:rsidRPr="00C57F0A" w:rsidRDefault="00C57F0A" w:rsidP="00C57F0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57F0A">
        <w:t xml:space="preserve">Выполнение </w:t>
      </w:r>
      <w:proofErr w:type="gramStart"/>
      <w:r w:rsidRPr="00C57F0A">
        <w:t>обучающимися</w:t>
      </w:r>
      <w:proofErr w:type="gramEnd"/>
      <w:r w:rsidRPr="00C57F0A">
        <w:t xml:space="preserve"> заданий самостоятельной работы предполагается при прохождение этапов: </w:t>
      </w:r>
    </w:p>
    <w:p w:rsidR="00C57F0A" w:rsidRPr="00C57F0A" w:rsidRDefault="00C57F0A" w:rsidP="00C57F0A">
      <w:pPr>
        <w:pStyle w:val="a4"/>
        <w:numPr>
          <w:ilvl w:val="0"/>
          <w:numId w:val="2"/>
        </w:numPr>
        <w:jc w:val="both"/>
      </w:pPr>
      <w:proofErr w:type="spellStart"/>
      <w:r w:rsidRPr="00C57F0A">
        <w:t>Целеполагание</w:t>
      </w:r>
      <w:proofErr w:type="spellEnd"/>
      <w:r w:rsidRPr="00C57F0A">
        <w:t xml:space="preserve"> и планирование </w:t>
      </w:r>
      <w:proofErr w:type="gramStart"/>
      <w:r w:rsidRPr="00C57F0A">
        <w:t>обучающегося</w:t>
      </w:r>
      <w:proofErr w:type="gramEnd"/>
      <w:r w:rsidRPr="00C57F0A">
        <w:t xml:space="preserve"> </w:t>
      </w:r>
    </w:p>
    <w:p w:rsidR="00C57F0A" w:rsidRPr="00C57F0A" w:rsidRDefault="00C57F0A" w:rsidP="00C57F0A">
      <w:pPr>
        <w:pStyle w:val="a4"/>
        <w:numPr>
          <w:ilvl w:val="0"/>
          <w:numId w:val="2"/>
        </w:numPr>
        <w:jc w:val="both"/>
      </w:pPr>
      <w:r w:rsidRPr="00C57F0A">
        <w:t xml:space="preserve"> Деятельность </w:t>
      </w:r>
    </w:p>
    <w:p w:rsidR="00C57F0A" w:rsidRPr="00C57F0A" w:rsidRDefault="00C57F0A" w:rsidP="00C57F0A">
      <w:pPr>
        <w:pStyle w:val="a4"/>
        <w:numPr>
          <w:ilvl w:val="0"/>
          <w:numId w:val="2"/>
        </w:numPr>
        <w:jc w:val="both"/>
      </w:pPr>
      <w:r w:rsidRPr="00C57F0A">
        <w:t xml:space="preserve"> Контроль и самооценка деятельности </w:t>
      </w:r>
    </w:p>
    <w:p w:rsidR="00C57F0A" w:rsidRPr="00C57F0A" w:rsidRDefault="00C57F0A" w:rsidP="00C57F0A">
      <w:pPr>
        <w:pStyle w:val="1"/>
        <w:ind w:left="360"/>
        <w:jc w:val="both"/>
      </w:pPr>
      <w:r w:rsidRPr="00C57F0A">
        <w:t>4.   Рефлексия деятельности</w:t>
      </w:r>
    </w:p>
    <w:p w:rsidR="00C57F0A" w:rsidRDefault="00C57F0A" w:rsidP="00C57F0A">
      <w:pPr>
        <w:tabs>
          <w:tab w:val="left" w:pos="3282"/>
          <w:tab w:val="left" w:pos="864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F0A" w:rsidRPr="00C57F0A" w:rsidRDefault="00C57F0A" w:rsidP="00C57F0A">
      <w:pPr>
        <w:tabs>
          <w:tab w:val="left" w:pos="3282"/>
          <w:tab w:val="left" w:pos="8640"/>
        </w:tabs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F0A">
        <w:rPr>
          <w:rFonts w:ascii="Times New Roman" w:hAnsi="Times New Roman" w:cs="Times New Roman"/>
          <w:sz w:val="24"/>
          <w:szCs w:val="24"/>
        </w:rPr>
        <w:t>Соблюдение условий, способствующих эффективной организации самостоятельной работы</w:t>
      </w:r>
      <w:r w:rsidRPr="00C57F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7F0A" w:rsidRPr="00C57F0A" w:rsidRDefault="00C57F0A" w:rsidP="00C57F0A">
      <w:pPr>
        <w:tabs>
          <w:tab w:val="left" w:pos="0"/>
          <w:tab w:val="left" w:pos="3282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F0A">
        <w:rPr>
          <w:rFonts w:ascii="Times New Roman" w:hAnsi="Times New Roman" w:cs="Times New Roman"/>
          <w:color w:val="000000"/>
          <w:sz w:val="24"/>
          <w:szCs w:val="24"/>
        </w:rPr>
        <w:t>- возможность выбора и выстраивания студентом индивидуального маршрута, реализации им индивидуально-ориентированного образовательного процесса;</w:t>
      </w:r>
    </w:p>
    <w:p w:rsidR="00C57F0A" w:rsidRPr="00C57F0A" w:rsidRDefault="00C57F0A" w:rsidP="00C57F0A">
      <w:pPr>
        <w:tabs>
          <w:tab w:val="left" w:pos="3282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F0A">
        <w:rPr>
          <w:rFonts w:ascii="Times New Roman" w:hAnsi="Times New Roman" w:cs="Times New Roman"/>
          <w:color w:val="000000"/>
          <w:sz w:val="24"/>
          <w:szCs w:val="24"/>
        </w:rPr>
        <w:t>- использование кредитно-зачетной системы, включающей накопительную систему оценивания самостоятельной работы студентов;</w:t>
      </w:r>
    </w:p>
    <w:p w:rsidR="00C57F0A" w:rsidRPr="00C57F0A" w:rsidRDefault="00C57F0A" w:rsidP="00C57F0A">
      <w:pPr>
        <w:tabs>
          <w:tab w:val="left" w:pos="3282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F0A">
        <w:rPr>
          <w:rFonts w:ascii="Times New Roman" w:hAnsi="Times New Roman" w:cs="Times New Roman"/>
          <w:color w:val="000000"/>
          <w:sz w:val="24"/>
          <w:szCs w:val="24"/>
        </w:rPr>
        <w:t>- системная организация оценивания учебных и личностных достижений студентов;</w:t>
      </w:r>
    </w:p>
    <w:p w:rsidR="00C57F0A" w:rsidRPr="00C57F0A" w:rsidRDefault="00C57F0A" w:rsidP="00C57F0A">
      <w:pPr>
        <w:tabs>
          <w:tab w:val="left" w:pos="3282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F0A">
        <w:rPr>
          <w:rFonts w:ascii="Times New Roman" w:hAnsi="Times New Roman" w:cs="Times New Roman"/>
          <w:color w:val="000000"/>
          <w:sz w:val="24"/>
          <w:szCs w:val="24"/>
        </w:rPr>
        <w:t>- совместное планирование и запуск самостоятельной работы студентов как необходимый этап технологии;</w:t>
      </w:r>
    </w:p>
    <w:p w:rsidR="00C57F0A" w:rsidRPr="00C57F0A" w:rsidRDefault="00C57F0A" w:rsidP="00C57F0A">
      <w:pPr>
        <w:tabs>
          <w:tab w:val="left" w:pos="3282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F0A">
        <w:rPr>
          <w:rFonts w:ascii="Times New Roman" w:hAnsi="Times New Roman" w:cs="Times New Roman"/>
          <w:color w:val="000000"/>
          <w:sz w:val="24"/>
          <w:szCs w:val="24"/>
        </w:rPr>
        <w:t>- информационно-методическое и нормативное обеспечение самостоятельной работы студентов.</w:t>
      </w:r>
    </w:p>
    <w:p w:rsidR="00C57F0A" w:rsidRPr="00C57F0A" w:rsidRDefault="00C57F0A" w:rsidP="00C57F0A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0A">
        <w:rPr>
          <w:rFonts w:ascii="Times New Roman" w:hAnsi="Times New Roman" w:cs="Times New Roman"/>
          <w:sz w:val="24"/>
          <w:szCs w:val="24"/>
        </w:rPr>
        <w:t xml:space="preserve">Наиболее трудоемким этапом при организации самостоятельной работы </w:t>
      </w:r>
      <w:r w:rsidRPr="00C57F0A">
        <w:rPr>
          <w:rFonts w:ascii="Times New Roman" w:hAnsi="Times New Roman" w:cs="Times New Roman"/>
          <w:i/>
          <w:sz w:val="24"/>
          <w:szCs w:val="24"/>
        </w:rPr>
        <w:t xml:space="preserve">является </w:t>
      </w:r>
      <w:proofErr w:type="gramStart"/>
      <w:r w:rsidRPr="00C57F0A">
        <w:rPr>
          <w:rFonts w:ascii="Times New Roman" w:hAnsi="Times New Roman" w:cs="Times New Roman"/>
          <w:i/>
          <w:sz w:val="24"/>
          <w:szCs w:val="24"/>
        </w:rPr>
        <w:t>подготовительный</w:t>
      </w:r>
      <w:proofErr w:type="gramEnd"/>
      <w:r w:rsidRPr="00C57F0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57F0A" w:rsidRPr="00C57F0A" w:rsidRDefault="00C57F0A" w:rsidP="00C57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0A">
        <w:rPr>
          <w:rFonts w:ascii="Times New Roman" w:hAnsi="Times New Roman" w:cs="Times New Roman"/>
          <w:sz w:val="24"/>
          <w:szCs w:val="24"/>
        </w:rPr>
        <w:t xml:space="preserve">Для преподавателя – это большой объём работы, затраты времени:  </w:t>
      </w:r>
    </w:p>
    <w:p w:rsidR="00C57F0A" w:rsidRPr="00C57F0A" w:rsidRDefault="00C57F0A" w:rsidP="00C57F0A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0A">
        <w:rPr>
          <w:rFonts w:ascii="Times New Roman" w:hAnsi="Times New Roman" w:cs="Times New Roman"/>
          <w:sz w:val="24"/>
          <w:szCs w:val="24"/>
        </w:rPr>
        <w:t xml:space="preserve">- подбор тем для самостоятельной работы; </w:t>
      </w:r>
    </w:p>
    <w:p w:rsidR="00C57F0A" w:rsidRPr="00C57F0A" w:rsidRDefault="00C57F0A" w:rsidP="00C57F0A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0A">
        <w:rPr>
          <w:rFonts w:ascii="Times New Roman" w:hAnsi="Times New Roman" w:cs="Times New Roman"/>
          <w:sz w:val="24"/>
          <w:szCs w:val="24"/>
        </w:rPr>
        <w:t>- отбор видов учебной работы, соответствующих основным целям сопровождение и контроль за с/</w:t>
      </w:r>
      <w:proofErr w:type="spellStart"/>
      <w:proofErr w:type="gramStart"/>
      <w:r w:rsidRPr="00C57F0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57F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7F0A" w:rsidRPr="00C57F0A" w:rsidRDefault="00C57F0A" w:rsidP="00C57F0A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0A">
        <w:rPr>
          <w:rFonts w:ascii="Times New Roman" w:hAnsi="Times New Roman" w:cs="Times New Roman"/>
          <w:sz w:val="24"/>
          <w:szCs w:val="24"/>
        </w:rPr>
        <w:t>- разработку заданий для самостоятельной работы, примеры типовых заданий, технологической карты с указанием избыточных форм, методов и средств учения для предоставления учащемуся возможностей выбора;</w:t>
      </w:r>
    </w:p>
    <w:p w:rsidR="00C57F0A" w:rsidRPr="00C57F0A" w:rsidRDefault="00C57F0A" w:rsidP="00C57F0A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0A">
        <w:rPr>
          <w:rFonts w:ascii="Times New Roman" w:hAnsi="Times New Roman" w:cs="Times New Roman"/>
          <w:sz w:val="24"/>
          <w:szCs w:val="24"/>
        </w:rPr>
        <w:t xml:space="preserve">- определение критериев оценки, </w:t>
      </w:r>
    </w:p>
    <w:p w:rsidR="00C57F0A" w:rsidRPr="00C57F0A" w:rsidRDefault="00C57F0A" w:rsidP="00C57F0A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F0A">
        <w:rPr>
          <w:rFonts w:ascii="Times New Roman" w:hAnsi="Times New Roman" w:cs="Times New Roman"/>
          <w:sz w:val="24"/>
          <w:szCs w:val="24"/>
        </w:rPr>
        <w:t>Для студента</w:t>
      </w:r>
      <w:r w:rsidRPr="00C57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7F0A">
        <w:rPr>
          <w:rFonts w:ascii="Times New Roman" w:hAnsi="Times New Roman" w:cs="Times New Roman"/>
          <w:sz w:val="24"/>
          <w:szCs w:val="24"/>
        </w:rPr>
        <w:t>это рефлексия, так как на этом этапе необходимо задействовать все ранее изученные знания, умения, чтобы правильно проанализировать выполненное и наметить цели на будущий этап обучения.</w:t>
      </w:r>
    </w:p>
    <w:p w:rsidR="00C57F0A" w:rsidRPr="00C57F0A" w:rsidRDefault="00C57F0A" w:rsidP="00C57F0A">
      <w:pPr>
        <w:pStyle w:val="1"/>
        <w:ind w:left="142" w:firstLine="567"/>
        <w:jc w:val="both"/>
        <w:rPr>
          <w:b/>
        </w:rPr>
      </w:pPr>
    </w:p>
    <w:p w:rsidR="00C57F0A" w:rsidRPr="00C57F0A" w:rsidRDefault="00C57F0A" w:rsidP="00C57F0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C57F0A" w:rsidRPr="00C57F0A" w:rsidRDefault="00C57F0A" w:rsidP="00C57F0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57F0A">
        <w:rPr>
          <w:color w:val="000000"/>
        </w:rPr>
        <w:t>Этапы технологии организации и сопровождения</w:t>
      </w:r>
    </w:p>
    <w:p w:rsidR="00C57F0A" w:rsidRPr="00C57F0A" w:rsidRDefault="00C57F0A" w:rsidP="00C57F0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57F0A">
        <w:rPr>
          <w:color w:val="000000"/>
        </w:rPr>
        <w:t>самостоятельной работы студентов.</w:t>
      </w:r>
    </w:p>
    <w:p w:rsidR="00C57F0A" w:rsidRPr="00C57F0A" w:rsidRDefault="00C57F0A" w:rsidP="00C57F0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57F0A" w:rsidRPr="00C57F0A" w:rsidRDefault="00C57F0A" w:rsidP="00C57F0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57F0A">
        <w:rPr>
          <w:i/>
          <w:color w:val="000000"/>
          <w:u w:val="single"/>
        </w:rPr>
        <w:t>1) подготовительный этап</w:t>
      </w:r>
      <w:r w:rsidRPr="00C57F0A">
        <w:rPr>
          <w:color w:val="000000"/>
        </w:rPr>
        <w:t xml:space="preserve"> со стороны преподавателя включает в себя:</w:t>
      </w:r>
    </w:p>
    <w:p w:rsidR="00C57F0A" w:rsidRPr="00C57F0A" w:rsidRDefault="00C57F0A" w:rsidP="00C57F0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57F0A">
        <w:rPr>
          <w:color w:val="000000"/>
        </w:rPr>
        <w:t>Шаг 1. Коррекцию учебных программ, за счет введения новых разделов: тема для самостоятельной работы, сопровождение и контроль за с/</w:t>
      </w:r>
      <w:proofErr w:type="spellStart"/>
      <w:proofErr w:type="gramStart"/>
      <w:r w:rsidRPr="00C57F0A">
        <w:rPr>
          <w:color w:val="000000"/>
        </w:rPr>
        <w:t>р</w:t>
      </w:r>
      <w:proofErr w:type="spellEnd"/>
      <w:proofErr w:type="gramEnd"/>
      <w:r w:rsidRPr="00C57F0A">
        <w:rPr>
          <w:color w:val="000000"/>
        </w:rPr>
        <w:t>, примеры типовых заданий для самостоятельной работы.</w:t>
      </w:r>
    </w:p>
    <w:p w:rsidR="00C57F0A" w:rsidRPr="00C57F0A" w:rsidRDefault="00C57F0A" w:rsidP="00C57F0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57F0A">
        <w:rPr>
          <w:color w:val="000000"/>
        </w:rPr>
        <w:lastRenderedPageBreak/>
        <w:t>Шаг 2. Отбор видов учебной работы, соответствующих основным целям – развитию универсальных и профессиональных компетенций студентов.</w:t>
      </w:r>
    </w:p>
    <w:p w:rsidR="00C57F0A" w:rsidRPr="00C57F0A" w:rsidRDefault="00C57F0A" w:rsidP="00C57F0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57F0A">
        <w:rPr>
          <w:color w:val="000000"/>
        </w:rPr>
        <w:t>Шаг 3. Разработку заданий для самостоятельной работы.</w:t>
      </w:r>
    </w:p>
    <w:p w:rsidR="00C57F0A" w:rsidRPr="00C57F0A" w:rsidRDefault="00C57F0A" w:rsidP="00C57F0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57F0A">
        <w:rPr>
          <w:color w:val="000000"/>
        </w:rPr>
        <w:t>Шаг 4. Расчет количество часов и суммы баллов, которые должен набрать обучающийся в ходе выполнения самостоятельной работы</w:t>
      </w:r>
      <w:proofErr w:type="gramStart"/>
      <w:r w:rsidRPr="00C57F0A">
        <w:rPr>
          <w:color w:val="000000"/>
        </w:rPr>
        <w:t xml:space="preserve"> .</w:t>
      </w:r>
      <w:proofErr w:type="gramEnd"/>
    </w:p>
    <w:p w:rsidR="00C57F0A" w:rsidRPr="00C57F0A" w:rsidRDefault="00C57F0A" w:rsidP="00C57F0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57F0A">
        <w:rPr>
          <w:color w:val="000000"/>
        </w:rPr>
        <w:t>Шаг 5. Разработку технологической карты с указанием избыточных форм, методов и средств учения для предоставления учащемуся возможностей выбора.</w:t>
      </w:r>
    </w:p>
    <w:p w:rsidR="00C57F0A" w:rsidRPr="00C57F0A" w:rsidRDefault="00C57F0A" w:rsidP="00C57F0A">
      <w:pPr>
        <w:pStyle w:val="a3"/>
        <w:spacing w:before="0" w:beforeAutospacing="0" w:after="0" w:afterAutospacing="0"/>
        <w:jc w:val="both"/>
        <w:rPr>
          <w:color w:val="000000"/>
        </w:rPr>
      </w:pPr>
      <w:r w:rsidRPr="00C57F0A">
        <w:rPr>
          <w:color w:val="000000"/>
        </w:rPr>
        <w:t>Шаг 6. Разработку УМК по предмету и проектирование образовательной среды.</w:t>
      </w:r>
    </w:p>
    <w:p w:rsidR="00C57F0A" w:rsidRPr="00C57F0A" w:rsidRDefault="00C57F0A" w:rsidP="00C57F0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57F0A" w:rsidRPr="00C57F0A" w:rsidRDefault="00C57F0A" w:rsidP="00C57F0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57F0A">
        <w:rPr>
          <w:i/>
          <w:color w:val="000000"/>
          <w:u w:val="single"/>
        </w:rPr>
        <w:t xml:space="preserve">2) Этап </w:t>
      </w:r>
      <w:proofErr w:type="spellStart"/>
      <w:r w:rsidRPr="00C57F0A">
        <w:rPr>
          <w:i/>
          <w:color w:val="000000"/>
          <w:u w:val="single"/>
        </w:rPr>
        <w:t>целеполагания</w:t>
      </w:r>
      <w:proofErr w:type="spellEnd"/>
      <w:r w:rsidRPr="00C57F0A">
        <w:rPr>
          <w:i/>
          <w:color w:val="000000"/>
          <w:u w:val="single"/>
        </w:rPr>
        <w:t xml:space="preserve"> и планирования</w:t>
      </w:r>
      <w:r w:rsidRPr="00C57F0A">
        <w:rPr>
          <w:b/>
          <w:color w:val="000000"/>
        </w:rPr>
        <w:t xml:space="preserve"> </w:t>
      </w:r>
      <w:r w:rsidRPr="00C57F0A">
        <w:rPr>
          <w:color w:val="000000"/>
        </w:rPr>
        <w:t>требует процедуры согласования планов преподавателя и студентов.</w:t>
      </w:r>
      <w:r w:rsidRPr="00C57F0A">
        <w:rPr>
          <w:b/>
          <w:color w:val="000000"/>
        </w:rPr>
        <w:t xml:space="preserve"> </w:t>
      </w:r>
      <w:r w:rsidRPr="00C57F0A">
        <w:rPr>
          <w:color w:val="000000"/>
        </w:rPr>
        <w:t xml:space="preserve">Преподаватель предъявляет </w:t>
      </w:r>
      <w:proofErr w:type="gramStart"/>
      <w:r w:rsidRPr="00C57F0A">
        <w:rPr>
          <w:color w:val="000000"/>
        </w:rPr>
        <w:t>обучающемуся</w:t>
      </w:r>
      <w:proofErr w:type="gramEnd"/>
      <w:r w:rsidRPr="00C57F0A">
        <w:rPr>
          <w:color w:val="000000"/>
        </w:rPr>
        <w:t xml:space="preserve"> технологическую карту самостоятельной работы по дисциплине с целью планирования УПД. Студент выбирает виды учебной работы, знакомится с требованиями, предъявляемыми к курсу в целом и к выполнению заданий по самостоятельной работе в частности.</w:t>
      </w:r>
    </w:p>
    <w:p w:rsidR="00C57F0A" w:rsidRPr="00C57F0A" w:rsidRDefault="00C57F0A" w:rsidP="00C57F0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C57F0A" w:rsidRPr="00C57F0A" w:rsidRDefault="00C57F0A" w:rsidP="00C57F0A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C57F0A">
        <w:rPr>
          <w:i/>
          <w:color w:val="000000"/>
          <w:u w:val="single"/>
        </w:rPr>
        <w:t>3) Этап консультирования</w:t>
      </w:r>
      <w:r w:rsidRPr="00C57F0A">
        <w:rPr>
          <w:b/>
          <w:color w:val="000000"/>
        </w:rPr>
        <w:t xml:space="preserve"> </w:t>
      </w:r>
      <w:r w:rsidRPr="00C57F0A">
        <w:rPr>
          <w:color w:val="000000"/>
        </w:rPr>
        <w:t xml:space="preserve">является очень важным при сопровождении самостоятельной работы студента Преподаватель </w:t>
      </w:r>
      <w:proofErr w:type="gramStart"/>
      <w:r w:rsidRPr="00C57F0A">
        <w:rPr>
          <w:color w:val="000000"/>
        </w:rPr>
        <w:t>выполняет роль</w:t>
      </w:r>
      <w:proofErr w:type="gramEnd"/>
      <w:r w:rsidRPr="00C57F0A">
        <w:rPr>
          <w:color w:val="000000"/>
        </w:rPr>
        <w:t xml:space="preserve"> консультанта, эксперта, </w:t>
      </w:r>
      <w:proofErr w:type="spellStart"/>
      <w:r w:rsidRPr="00C57F0A">
        <w:rPr>
          <w:color w:val="000000"/>
        </w:rPr>
        <w:t>тьютора</w:t>
      </w:r>
      <w:proofErr w:type="spellEnd"/>
      <w:r w:rsidRPr="00C57F0A">
        <w:rPr>
          <w:color w:val="000000"/>
        </w:rPr>
        <w:t xml:space="preserve"> и модератора. Именно на этом этапе осуществляется педагогическая поддержка студента. Наш опыт показывает, что консультирование необходимо осуществлять по </w:t>
      </w:r>
      <w:r w:rsidRPr="00C57F0A">
        <w:rPr>
          <w:bCs/>
          <w:color w:val="000000"/>
        </w:rPr>
        <w:t xml:space="preserve">образовательному запросу студента: информационному, технологическому, психологическому и др. Чаще преподаватель осуществляет экспертное или проектное консультирование. Однако не всегда консультирование дает желательный результат, существуют проблемы, которые требуют специального решения и особых функций преподавателя. Некоторым студентам требуется </w:t>
      </w:r>
      <w:proofErr w:type="spellStart"/>
      <w:r w:rsidRPr="00C57F0A">
        <w:rPr>
          <w:bCs/>
          <w:color w:val="000000"/>
        </w:rPr>
        <w:t>фасилитация</w:t>
      </w:r>
      <w:proofErr w:type="spellEnd"/>
      <w:r w:rsidRPr="00C57F0A">
        <w:rPr>
          <w:bCs/>
          <w:color w:val="000000"/>
        </w:rPr>
        <w:t xml:space="preserve">, что требует от преподавателя осуществления </w:t>
      </w:r>
      <w:proofErr w:type="spellStart"/>
      <w:r w:rsidRPr="00C57F0A">
        <w:rPr>
          <w:bCs/>
          <w:color w:val="000000"/>
        </w:rPr>
        <w:t>тьюторских</w:t>
      </w:r>
      <w:proofErr w:type="spellEnd"/>
      <w:r w:rsidRPr="00C57F0A">
        <w:rPr>
          <w:bCs/>
          <w:color w:val="000000"/>
        </w:rPr>
        <w:t xml:space="preserve"> функций, часть студентов не владеют компетенциями организации собственной деятельности и взаимодействия в группе, тогда преподаватель осуществляет функции модератора. </w:t>
      </w:r>
    </w:p>
    <w:p w:rsidR="00C57F0A" w:rsidRPr="00C57F0A" w:rsidRDefault="00C57F0A" w:rsidP="00C57F0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57F0A" w:rsidRPr="00C57F0A" w:rsidRDefault="00C57F0A" w:rsidP="00C57F0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57F0A">
        <w:rPr>
          <w:i/>
          <w:color w:val="000000"/>
          <w:u w:val="single"/>
        </w:rPr>
        <w:t>4) Контрольно-оценочный этап</w:t>
      </w:r>
      <w:r w:rsidRPr="00C57F0A">
        <w:rPr>
          <w:color w:val="000000"/>
        </w:rPr>
        <w:t xml:space="preserve"> включает не только оценивание учебной деятельности студента со стороны преподавателя, но и </w:t>
      </w:r>
      <w:proofErr w:type="spellStart"/>
      <w:r w:rsidRPr="00C57F0A">
        <w:rPr>
          <w:color w:val="000000"/>
        </w:rPr>
        <w:t>взаимооценивание</w:t>
      </w:r>
      <w:proofErr w:type="spellEnd"/>
      <w:r w:rsidRPr="00C57F0A">
        <w:rPr>
          <w:color w:val="000000"/>
        </w:rPr>
        <w:t xml:space="preserve"> и </w:t>
      </w:r>
      <w:proofErr w:type="spellStart"/>
      <w:r w:rsidRPr="00C57F0A">
        <w:rPr>
          <w:color w:val="000000"/>
        </w:rPr>
        <w:t>самооценивание</w:t>
      </w:r>
      <w:proofErr w:type="spellEnd"/>
      <w:r w:rsidRPr="00C57F0A">
        <w:rPr>
          <w:color w:val="000000"/>
        </w:rPr>
        <w:t xml:space="preserve"> своей деятельности. Оценивание деятельности студентов может проходить в разных форматах: комплексное оценивание заданий на основе технологической карты, ведение рефлексивного дневника, защита проектных и исследовательских работ, защита </w:t>
      </w:r>
      <w:proofErr w:type="spellStart"/>
      <w:r w:rsidRPr="00C57F0A">
        <w:rPr>
          <w:color w:val="000000"/>
        </w:rPr>
        <w:t>портфолио</w:t>
      </w:r>
      <w:proofErr w:type="spellEnd"/>
      <w:r w:rsidRPr="00C57F0A">
        <w:rPr>
          <w:color w:val="000000"/>
        </w:rPr>
        <w:t>, другое.</w:t>
      </w:r>
    </w:p>
    <w:p w:rsidR="00C57F0A" w:rsidRPr="00C57F0A" w:rsidRDefault="00C57F0A" w:rsidP="00C57F0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57F0A">
        <w:rPr>
          <w:color w:val="000000"/>
        </w:rPr>
        <w:t xml:space="preserve">Контрольно-оценочный этап может совпадать с </w:t>
      </w:r>
      <w:proofErr w:type="gramStart"/>
      <w:r w:rsidRPr="00C57F0A">
        <w:rPr>
          <w:color w:val="000000"/>
        </w:rPr>
        <w:t>рефлексивным</w:t>
      </w:r>
      <w:proofErr w:type="gramEnd"/>
      <w:r w:rsidRPr="00C57F0A">
        <w:rPr>
          <w:color w:val="000000"/>
        </w:rPr>
        <w:t>. Преподавателю необходимо помнить, что</w:t>
      </w:r>
      <w:r w:rsidRPr="00C57F0A">
        <w:rPr>
          <w:b/>
          <w:color w:val="000000"/>
        </w:rPr>
        <w:t xml:space="preserve"> в</w:t>
      </w:r>
      <w:r w:rsidRPr="00C57F0A">
        <w:rPr>
          <w:color w:val="000000"/>
        </w:rPr>
        <w:t>ыполнение любого вида самостоятельной работы предполагает прохождение обучающимся следующих этапов.</w:t>
      </w:r>
    </w:p>
    <w:p w:rsidR="00C57F0A" w:rsidRPr="00C57F0A" w:rsidRDefault="00C57F0A" w:rsidP="00C57F0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F0A">
        <w:rPr>
          <w:rFonts w:ascii="Times New Roman" w:hAnsi="Times New Roman" w:cs="Times New Roman"/>
          <w:color w:val="000000"/>
          <w:sz w:val="24"/>
          <w:szCs w:val="24"/>
        </w:rPr>
        <w:t xml:space="preserve">Шаг 1. Определение цели самостоятельной работы. </w:t>
      </w:r>
    </w:p>
    <w:p w:rsidR="00C57F0A" w:rsidRPr="00C57F0A" w:rsidRDefault="00C57F0A" w:rsidP="00C57F0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F0A">
        <w:rPr>
          <w:rFonts w:ascii="Times New Roman" w:hAnsi="Times New Roman" w:cs="Times New Roman"/>
          <w:color w:val="000000"/>
          <w:sz w:val="24"/>
          <w:szCs w:val="24"/>
        </w:rPr>
        <w:t>Шаг 2. Конкретизация познавательной (проблемной или практической) задачи.</w:t>
      </w:r>
    </w:p>
    <w:p w:rsidR="00C57F0A" w:rsidRPr="00C57F0A" w:rsidRDefault="00C57F0A" w:rsidP="00C57F0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F0A">
        <w:rPr>
          <w:rFonts w:ascii="Times New Roman" w:hAnsi="Times New Roman" w:cs="Times New Roman"/>
          <w:color w:val="000000"/>
          <w:sz w:val="24"/>
          <w:szCs w:val="24"/>
        </w:rPr>
        <w:t>Шаг 3. Самооценка готовности к самостоятельной работе по решению поставленной или выбранной задачи.</w:t>
      </w:r>
    </w:p>
    <w:p w:rsidR="00C57F0A" w:rsidRPr="00C57F0A" w:rsidRDefault="00C57F0A" w:rsidP="00C57F0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F0A">
        <w:rPr>
          <w:rFonts w:ascii="Times New Roman" w:hAnsi="Times New Roman" w:cs="Times New Roman"/>
          <w:color w:val="000000"/>
          <w:sz w:val="24"/>
          <w:szCs w:val="24"/>
        </w:rPr>
        <w:t>Шаг 4. Выбор адекватного способа действий, ведущего к решению задачи (выбор путей и сре</w:t>
      </w:r>
      <w:proofErr w:type="gramStart"/>
      <w:r w:rsidRPr="00C57F0A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C57F0A">
        <w:rPr>
          <w:rFonts w:ascii="Times New Roman" w:hAnsi="Times New Roman" w:cs="Times New Roman"/>
          <w:color w:val="000000"/>
          <w:sz w:val="24"/>
          <w:szCs w:val="24"/>
        </w:rPr>
        <w:t xml:space="preserve">я ее решения). </w:t>
      </w:r>
    </w:p>
    <w:p w:rsidR="00C57F0A" w:rsidRPr="00C57F0A" w:rsidRDefault="00C57F0A" w:rsidP="00C57F0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F0A">
        <w:rPr>
          <w:rFonts w:ascii="Times New Roman" w:hAnsi="Times New Roman" w:cs="Times New Roman"/>
          <w:color w:val="000000"/>
          <w:sz w:val="24"/>
          <w:szCs w:val="24"/>
        </w:rPr>
        <w:t>Шаг 5. Планирование (самостоятельно или с помощью преподавателя) самостоятельной работы по решению задачи.</w:t>
      </w:r>
    </w:p>
    <w:p w:rsidR="00C57F0A" w:rsidRPr="00C57F0A" w:rsidRDefault="00C57F0A" w:rsidP="00C57F0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F0A">
        <w:rPr>
          <w:rFonts w:ascii="Times New Roman" w:hAnsi="Times New Roman" w:cs="Times New Roman"/>
          <w:color w:val="000000"/>
          <w:sz w:val="24"/>
          <w:szCs w:val="24"/>
        </w:rPr>
        <w:t>Шаг 6. Реализация программы выполнения самостоятельной работы.</w:t>
      </w:r>
    </w:p>
    <w:p w:rsidR="00C57F0A" w:rsidRPr="00C57F0A" w:rsidRDefault="00C57F0A" w:rsidP="00C57F0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F0A">
        <w:rPr>
          <w:rFonts w:ascii="Times New Roman" w:hAnsi="Times New Roman" w:cs="Times New Roman"/>
          <w:color w:val="000000"/>
          <w:sz w:val="24"/>
          <w:szCs w:val="24"/>
        </w:rPr>
        <w:t>Шаг 7. Самоконтроль выполнения самостоятельной работы, оценивание полученных результатов.</w:t>
      </w:r>
    </w:p>
    <w:p w:rsidR="00C57F0A" w:rsidRPr="00C57F0A" w:rsidRDefault="00C57F0A" w:rsidP="00C57F0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F0A">
        <w:rPr>
          <w:rFonts w:ascii="Times New Roman" w:hAnsi="Times New Roman" w:cs="Times New Roman"/>
          <w:color w:val="000000"/>
          <w:sz w:val="24"/>
          <w:szCs w:val="24"/>
        </w:rPr>
        <w:t>Шаг 8. Рефлексия собственной учебной деятельности.</w:t>
      </w:r>
    </w:p>
    <w:p w:rsidR="00C57F0A" w:rsidRPr="00C57F0A" w:rsidRDefault="00C57F0A" w:rsidP="00C57F0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F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каждом из этих этапов необходима рефлексия деятельности, что развивает </w:t>
      </w:r>
      <w:proofErr w:type="spellStart"/>
      <w:r w:rsidRPr="00C57F0A">
        <w:rPr>
          <w:rFonts w:ascii="Times New Roman" w:hAnsi="Times New Roman" w:cs="Times New Roman"/>
          <w:color w:val="000000"/>
          <w:sz w:val="24"/>
          <w:szCs w:val="24"/>
        </w:rPr>
        <w:t>метапознавательные</w:t>
      </w:r>
      <w:proofErr w:type="spellEnd"/>
      <w:r w:rsidRPr="00C57F0A">
        <w:rPr>
          <w:rFonts w:ascii="Times New Roman" w:hAnsi="Times New Roman" w:cs="Times New Roman"/>
          <w:color w:val="000000"/>
          <w:sz w:val="24"/>
          <w:szCs w:val="24"/>
        </w:rPr>
        <w:t xml:space="preserve"> стратегии студентов и ставит их в позицию субъекта учения.</w:t>
      </w:r>
    </w:p>
    <w:p w:rsidR="00C57F0A" w:rsidRPr="00C57F0A" w:rsidRDefault="00C57F0A" w:rsidP="00C57F0A">
      <w:pPr>
        <w:pStyle w:val="1"/>
        <w:ind w:left="0" w:firstLine="709"/>
        <w:jc w:val="both"/>
        <w:rPr>
          <w:color w:val="000000"/>
        </w:rPr>
      </w:pPr>
    </w:p>
    <w:p w:rsidR="00C57F0A" w:rsidRPr="00C57F0A" w:rsidRDefault="00C57F0A" w:rsidP="00C57F0A">
      <w:pPr>
        <w:pStyle w:val="1"/>
        <w:ind w:left="0" w:firstLine="709"/>
        <w:jc w:val="both"/>
        <w:rPr>
          <w:color w:val="000000"/>
        </w:rPr>
      </w:pPr>
      <w:r w:rsidRPr="00C57F0A">
        <w:rPr>
          <w:i/>
          <w:color w:val="000000"/>
          <w:u w:val="single"/>
        </w:rPr>
        <w:t>5) аналитический этап</w:t>
      </w:r>
      <w:r w:rsidRPr="00C57F0A">
        <w:rPr>
          <w:color w:val="000000"/>
        </w:rPr>
        <w:t xml:space="preserve">, когда и </w:t>
      </w:r>
      <w:proofErr w:type="gramStart"/>
      <w:r w:rsidRPr="00C57F0A">
        <w:rPr>
          <w:color w:val="000000"/>
        </w:rPr>
        <w:t>студент</w:t>
      </w:r>
      <w:proofErr w:type="gramEnd"/>
      <w:r w:rsidRPr="00C57F0A">
        <w:rPr>
          <w:color w:val="000000"/>
        </w:rPr>
        <w:t xml:space="preserve"> и преподаватель осуществляют системную рефлексию деятельности.</w:t>
      </w:r>
    </w:p>
    <w:p w:rsidR="00C57F0A" w:rsidRPr="00C57F0A" w:rsidRDefault="00C57F0A" w:rsidP="00C57F0A">
      <w:pPr>
        <w:pStyle w:val="1"/>
        <w:jc w:val="both"/>
        <w:rPr>
          <w:b/>
        </w:rPr>
      </w:pPr>
    </w:p>
    <w:p w:rsidR="00C57F0A" w:rsidRPr="00C57F0A" w:rsidRDefault="00C57F0A" w:rsidP="00C57F0A">
      <w:pPr>
        <w:pStyle w:val="1"/>
        <w:jc w:val="both"/>
        <w:rPr>
          <w:b/>
        </w:rPr>
      </w:pPr>
    </w:p>
    <w:p w:rsidR="00C57F0A" w:rsidRPr="00C57F0A" w:rsidRDefault="00C57F0A" w:rsidP="00C57F0A">
      <w:pPr>
        <w:pStyle w:val="1"/>
        <w:ind w:left="0" w:firstLine="709"/>
        <w:jc w:val="both"/>
        <w:rPr>
          <w:b/>
        </w:rPr>
      </w:pPr>
    </w:p>
    <w:p w:rsidR="00C57F0A" w:rsidRPr="00C57F0A" w:rsidRDefault="00C57F0A" w:rsidP="00C57F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F0A" w:rsidRPr="00C57F0A" w:rsidRDefault="00C57F0A" w:rsidP="00C57F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F0A" w:rsidRPr="00C57F0A" w:rsidRDefault="00C57F0A" w:rsidP="00C57F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46D" w:rsidRPr="00C57F0A" w:rsidRDefault="00EF646D" w:rsidP="00C57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646D" w:rsidRPr="00C57F0A" w:rsidSect="008E41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CE8"/>
    <w:multiLevelType w:val="hybridMultilevel"/>
    <w:tmpl w:val="4C2E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D80121"/>
    <w:multiLevelType w:val="hybridMultilevel"/>
    <w:tmpl w:val="A3D0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7F0A"/>
    <w:rsid w:val="00760BAA"/>
    <w:rsid w:val="00C57F0A"/>
    <w:rsid w:val="00EE0691"/>
    <w:rsid w:val="00E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7F0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basedOn w:val="a"/>
    <w:rsid w:val="00C57F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7F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791</Words>
  <Characters>4511</Characters>
  <Application>Microsoft Office Word</Application>
  <DocSecurity>0</DocSecurity>
  <Lines>37</Lines>
  <Paragraphs>10</Paragraphs>
  <ScaleCrop>false</ScaleCrop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2020-11-08T07:07:00Z</dcterms:created>
  <dcterms:modified xsi:type="dcterms:W3CDTF">2020-11-08T07:12:00Z</dcterms:modified>
</cp:coreProperties>
</file>